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兴仁市人民医院专网宽带现场议价报名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确认函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兴仁市人民医院：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已知悉你院采购内容及采购要求，确认参与2023年12月13日在你院举行的现场议价会议，并准时到场参会，迟到30分钟视作自动放弃议价资格。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特此函告。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公司名称：（盖章）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联系人：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联系电话：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日期：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MTQ4MzZjZGU2ODExOWRhNGExYTUyOWE5NzhlOGQifQ=="/>
  </w:docVars>
  <w:rsids>
    <w:rsidRoot w:val="0D7B609D"/>
    <w:rsid w:val="0B0F0C24"/>
    <w:rsid w:val="0D7B609D"/>
    <w:rsid w:val="408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2023-12-06T09:00:00Z</dcterms:created>
  <dc:creator>郑昌贤（二房第18代）兴义</dc:creator>
  <cp:lastModifiedBy>徐勇</cp:lastModifiedBy>
  <dcterms:modified xsi:type="dcterms:W3CDTF">2023-12-07T00:54:29Z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7514A61F956745AF8F112352D689AB84_11</vt:lpwstr>
  </property>
</Properties>
</file>